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CC06F2" w:rsidRDefault="00CC06F2" w:rsidP="00E0751D">
      <w:pPr>
        <w:spacing w:after="0" w:line="240" w:lineRule="auto"/>
        <w:rPr>
          <w:color w:val="FF0000"/>
        </w:rPr>
      </w:pPr>
    </w:p>
    <w:p w:rsidR="00AF5CAD" w:rsidRDefault="00CC06F2" w:rsidP="00E0751D">
      <w:pPr>
        <w:spacing w:after="0" w:line="240" w:lineRule="auto"/>
        <w:rPr>
          <w:color w:val="FF0000"/>
        </w:rPr>
      </w:pPr>
      <w:r>
        <w:rPr>
          <w:color w:val="FF0000"/>
        </w:rPr>
        <w:t>Nota:   Con referencia  a  este  punto,   comento: el  municipio de Salvatierra,  cuenta  a la fecha</w:t>
      </w:r>
    </w:p>
    <w:p w:rsidR="00CC06F2" w:rsidRDefault="00CC06F2" w:rsidP="00E0751D">
      <w:pPr>
        <w:spacing w:after="0" w:line="240" w:lineRule="auto"/>
        <w:rPr>
          <w:color w:val="FF0000"/>
        </w:rPr>
      </w:pPr>
      <w:r>
        <w:rPr>
          <w:color w:val="FF0000"/>
        </w:rPr>
        <w:t>Cuenta con un balance presupuestario sostenible.</w:t>
      </w:r>
    </w:p>
    <w:p w:rsidR="00CC06F2" w:rsidRDefault="00CC06F2" w:rsidP="00E0751D">
      <w:pPr>
        <w:spacing w:after="0" w:line="240" w:lineRule="auto"/>
        <w:rPr>
          <w:color w:val="FF0000"/>
        </w:rPr>
      </w:pPr>
      <w:r>
        <w:rPr>
          <w:color w:val="FF0000"/>
        </w:rPr>
        <w:t xml:space="preserve">Se ha realiza  revisión  en los estados financieros,  en flujos  de efectivo,  en toma  de decisión  </w:t>
      </w:r>
    </w:p>
    <w:p w:rsidR="00CC06F2" w:rsidRDefault="00CC06F2" w:rsidP="00E0751D">
      <w:pPr>
        <w:spacing w:after="0" w:line="240" w:lineRule="auto"/>
        <w:rPr>
          <w:color w:val="FF0000"/>
        </w:rPr>
      </w:pPr>
      <w:r>
        <w:rPr>
          <w:color w:val="FF0000"/>
        </w:rPr>
        <w:t>Para  evitar   la  situación   de recursos disponibles  negativos.</w:t>
      </w:r>
    </w:p>
    <w:p w:rsidR="00CC06F2" w:rsidRPr="00CC06F2" w:rsidRDefault="00CC06F2" w:rsidP="00E0751D">
      <w:pPr>
        <w:spacing w:after="0" w:line="240" w:lineRule="auto"/>
        <w:rPr>
          <w:color w:val="FF0000"/>
        </w:rPr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AF5CAD" w:rsidRPr="00AF5CAD" w:rsidRDefault="00AF5CAD" w:rsidP="00E0751D">
      <w:pPr>
        <w:spacing w:after="0" w:line="240" w:lineRule="auto"/>
        <w:rPr>
          <w:i/>
        </w:rPr>
      </w:pP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BA3DC5" w:rsidRDefault="00E0751D" w:rsidP="00E0751D">
      <w:pPr>
        <w:spacing w:after="0" w:line="240" w:lineRule="auto"/>
        <w:rPr>
          <w:b/>
          <w:color w:val="FFFFFF" w:themeColor="background1"/>
        </w:rPr>
      </w:pPr>
      <w:r w:rsidRPr="00BA3DC5">
        <w:rPr>
          <w:b/>
          <w:color w:val="FFFFFF" w:themeColor="background1"/>
          <w:highlight w:val="black"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D46B37" w:rsidRDefault="00D46B37" w:rsidP="00E0751D">
      <w:pPr>
        <w:spacing w:after="0" w:line="240" w:lineRule="auto"/>
        <w:rPr>
          <w:color w:val="FF0000"/>
        </w:rPr>
      </w:pPr>
    </w:p>
    <w:p w:rsidR="00E0751D" w:rsidRDefault="00CC06F2" w:rsidP="00E0751D">
      <w:pPr>
        <w:spacing w:after="0" w:line="240" w:lineRule="auto"/>
        <w:rPr>
          <w:color w:val="FF0000"/>
        </w:rPr>
      </w:pPr>
      <w:r>
        <w:rPr>
          <w:color w:val="FF0000"/>
        </w:rPr>
        <w:t xml:space="preserve">Nota: con lo  que respecta   a esta nota,  se  ha enviado  solicitudes  a través  de </w:t>
      </w:r>
    </w:p>
    <w:p w:rsidR="00CC06F2" w:rsidRDefault="00CC06F2" w:rsidP="00E0751D">
      <w:pPr>
        <w:spacing w:after="0" w:line="240" w:lineRule="auto"/>
        <w:rPr>
          <w:color w:val="FF0000"/>
        </w:rPr>
      </w:pPr>
      <w:r>
        <w:rPr>
          <w:color w:val="FF0000"/>
        </w:rPr>
        <w:t>La  secretaria  del  ayuntamiento del municipio de Salvatierra de modificaciones</w:t>
      </w:r>
    </w:p>
    <w:p w:rsidR="00CC06F2" w:rsidRDefault="00CC06F2" w:rsidP="00E0751D">
      <w:pPr>
        <w:spacing w:after="0" w:line="240" w:lineRule="auto"/>
        <w:rPr>
          <w:color w:val="FF0000"/>
        </w:rPr>
      </w:pPr>
      <w:r>
        <w:rPr>
          <w:color w:val="FF0000"/>
        </w:rPr>
        <w:t>Al presupuesto,  a la fecha, no  ha sido atendida  nuestra solicitud.</w:t>
      </w:r>
    </w:p>
    <w:p w:rsidR="00CC06F2" w:rsidRDefault="00CC06F2" w:rsidP="00E0751D">
      <w:pPr>
        <w:spacing w:after="0" w:line="240" w:lineRule="auto"/>
        <w:rPr>
          <w:color w:val="FF0000"/>
        </w:rPr>
      </w:pPr>
      <w:r>
        <w:rPr>
          <w:color w:val="FF0000"/>
        </w:rPr>
        <w:t>La última  de las solicitudes, ha sido enviada  este  25 de  julio 2018, vía  correo electrónico</w:t>
      </w:r>
    </w:p>
    <w:p w:rsidR="00CC06F2" w:rsidRDefault="00CC06F2" w:rsidP="00E0751D">
      <w:pPr>
        <w:spacing w:after="0" w:line="240" w:lineRule="auto"/>
        <w:rPr>
          <w:color w:val="FF0000"/>
        </w:rPr>
      </w:pPr>
      <w:r>
        <w:rPr>
          <w:color w:val="FF0000"/>
        </w:rPr>
        <w:t>Con la finalidad  de contar  con evidencia</w:t>
      </w:r>
      <w:r w:rsidR="00D46B37">
        <w:rPr>
          <w:color w:val="FF0000"/>
        </w:rPr>
        <w:t xml:space="preserve"> documental,  de  la necesidad  de aprobación de</w:t>
      </w:r>
    </w:p>
    <w:p w:rsidR="00D46B37" w:rsidRDefault="00D46B37" w:rsidP="00E0751D">
      <w:pPr>
        <w:spacing w:after="0" w:line="240" w:lineRule="auto"/>
        <w:rPr>
          <w:color w:val="FF0000"/>
        </w:rPr>
      </w:pPr>
      <w:r>
        <w:rPr>
          <w:color w:val="FF0000"/>
        </w:rPr>
        <w:t>Una modificación  presupuestal del ejercicio 2018.</w:t>
      </w:r>
    </w:p>
    <w:p w:rsidR="00D46B37" w:rsidRPr="00CC06F2" w:rsidRDefault="00D46B37" w:rsidP="00E0751D">
      <w:pPr>
        <w:spacing w:after="0" w:line="240" w:lineRule="auto"/>
        <w:rPr>
          <w:color w:val="FF0000"/>
        </w:rPr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Pr="00D46B37" w:rsidRDefault="00D46B37" w:rsidP="00E0751D">
      <w:pPr>
        <w:spacing w:after="0" w:line="240" w:lineRule="auto"/>
        <w:rPr>
          <w:color w:val="FF0000"/>
        </w:rPr>
      </w:pPr>
      <w:r>
        <w:rPr>
          <w:color w:val="FF0000"/>
        </w:rPr>
        <w:t>Nota: No aplica.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E0751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Pr="00D46B37" w:rsidRDefault="00D46B37" w:rsidP="00E0751D">
      <w:pPr>
        <w:spacing w:after="0" w:line="240" w:lineRule="auto"/>
        <w:jc w:val="both"/>
        <w:rPr>
          <w:color w:val="FF0000"/>
        </w:rPr>
      </w:pPr>
      <w:r>
        <w:rPr>
          <w:color w:val="FF0000"/>
        </w:rPr>
        <w:t>Nota: El Municipio no cuenta  con  obligaciones  a la fecha.    Como lo marca</w:t>
      </w:r>
      <w:r w:rsidR="001E123A">
        <w:rPr>
          <w:color w:val="FF0000"/>
        </w:rPr>
        <w:t>,</w:t>
      </w:r>
      <w:r>
        <w:rPr>
          <w:color w:val="FF0000"/>
        </w:rPr>
        <w:t xml:space="preserve">  </w:t>
      </w:r>
      <w:r w:rsidR="001E123A" w:rsidRPr="001E123A">
        <w:rPr>
          <w:color w:val="FF0000"/>
        </w:rPr>
        <w:t>en los términos del Título Tercero Capítulo Uno de la Ley de Disciplina Financiera de las Entidades Federativas y Municipios</w:t>
      </w:r>
      <w:r w:rsidR="001E123A">
        <w:rPr>
          <w:color w:val="FF0000"/>
        </w:rPr>
        <w:t>.</w:t>
      </w: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E123A" w:rsidRPr="00D46B37" w:rsidRDefault="001E123A" w:rsidP="001E123A">
      <w:pPr>
        <w:spacing w:after="0" w:line="240" w:lineRule="auto"/>
        <w:jc w:val="both"/>
        <w:rPr>
          <w:color w:val="FF0000"/>
        </w:rPr>
      </w:pPr>
      <w:r>
        <w:rPr>
          <w:color w:val="FF0000"/>
        </w:rPr>
        <w:t xml:space="preserve">Nota: El Municipio no cuenta  con  obligaciones  a la fecha.    Como lo marca,  </w:t>
      </w:r>
      <w:r w:rsidRPr="001E123A">
        <w:rPr>
          <w:color w:val="FF0000"/>
        </w:rPr>
        <w:t xml:space="preserve">en los términos del Título Tercero Capítulo </w:t>
      </w:r>
      <w:r w:rsidR="006702FF">
        <w:rPr>
          <w:color w:val="FF0000"/>
        </w:rPr>
        <w:t>dos</w:t>
      </w:r>
      <w:r w:rsidRPr="001E123A">
        <w:rPr>
          <w:color w:val="FF0000"/>
        </w:rPr>
        <w:t xml:space="preserve"> de la Ley de Disciplina Financiera de las Entidades Federativas y Municipios</w:t>
      </w:r>
      <w:r>
        <w:rPr>
          <w:color w:val="FF0000"/>
        </w:rPr>
        <w:t>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1E123A" w:rsidRPr="00D46B37" w:rsidRDefault="001E123A" w:rsidP="001E123A">
      <w:pPr>
        <w:spacing w:after="0" w:line="240" w:lineRule="auto"/>
        <w:jc w:val="both"/>
        <w:rPr>
          <w:color w:val="FF0000"/>
        </w:rPr>
      </w:pPr>
      <w:r>
        <w:rPr>
          <w:color w:val="FF0000"/>
        </w:rPr>
        <w:t xml:space="preserve">Nota: El Municipio no cuenta  con  obligaciones  a la fecha.    Como lo marca,  </w:t>
      </w:r>
      <w:r w:rsidRPr="001E123A">
        <w:rPr>
          <w:color w:val="FF0000"/>
        </w:rPr>
        <w:t xml:space="preserve">en los términos del Título Tercero Capítulo </w:t>
      </w:r>
      <w:r w:rsidR="00371E4B">
        <w:rPr>
          <w:color w:val="FF0000"/>
        </w:rPr>
        <w:t>cuarto</w:t>
      </w:r>
      <w:r w:rsidRPr="001E123A">
        <w:rPr>
          <w:color w:val="FF0000"/>
        </w:rPr>
        <w:t xml:space="preserve"> de la Ley de Disciplina Financiera de las Entidades Federativas y Municipios</w:t>
      </w:r>
      <w:r>
        <w:rPr>
          <w:color w:val="FF0000"/>
        </w:rPr>
        <w:t>.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</w:p>
    <w:p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E05" w:rsidRDefault="00092E05" w:rsidP="0012031E">
      <w:pPr>
        <w:spacing w:after="0" w:line="240" w:lineRule="auto"/>
      </w:pPr>
      <w:r>
        <w:separator/>
      </w:r>
    </w:p>
  </w:endnote>
  <w:endnote w:type="continuationSeparator" w:id="0">
    <w:p w:rsidR="00092E05" w:rsidRDefault="00092E05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0FE" w:rsidRDefault="006720F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0FE" w:rsidRPr="006720FE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0FE" w:rsidRDefault="006720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E05" w:rsidRDefault="00092E05" w:rsidP="0012031E">
      <w:pPr>
        <w:spacing w:after="0" w:line="240" w:lineRule="auto"/>
      </w:pPr>
      <w:r>
        <w:separator/>
      </w:r>
    </w:p>
  </w:footnote>
  <w:footnote w:type="continuationSeparator" w:id="0">
    <w:p w:rsidR="00092E05" w:rsidRDefault="00092E05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0FE" w:rsidRDefault="006720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31E" w:rsidRDefault="006702FF" w:rsidP="0012031E">
    <w:pPr>
      <w:pStyle w:val="Encabezado"/>
      <w:jc w:val="center"/>
    </w:pPr>
    <w:r>
      <w:t>MUNICIPIO DE SALVATIERRA</w:t>
    </w:r>
  </w:p>
  <w:p w:rsidR="0012031E" w:rsidRDefault="0012031E" w:rsidP="004F3DE6">
    <w:pPr>
      <w:pStyle w:val="Encabezado"/>
      <w:jc w:val="center"/>
    </w:pPr>
    <w:r w:rsidRPr="00A4610E">
      <w:t xml:space="preserve">CORRESPONDINTES AL </w:t>
    </w:r>
    <w:r w:rsidR="006720FE">
      <w:t>4</w:t>
    </w:r>
    <w:r w:rsidR="004F3DE6">
      <w:t>do</w:t>
    </w:r>
    <w:r w:rsidR="006702FF">
      <w:t xml:space="preserve"> TRIMESTRE 201</w:t>
    </w:r>
    <w:r w:rsidR="00EF77BF">
      <w:t>9</w:t>
    </w:r>
  </w:p>
  <w:p w:rsidR="00990C9F" w:rsidRDefault="00990C9F" w:rsidP="00990C9F">
    <w:pPr>
      <w:pStyle w:val="Encabezado"/>
    </w:pPr>
  </w:p>
  <w:p w:rsidR="00EF77BF" w:rsidRDefault="00EF77BF" w:rsidP="0012031E">
    <w:pPr>
      <w:pStyle w:val="Encabezado"/>
      <w:jc w:val="center"/>
    </w:pPr>
    <w:bookmarkStart w:id="0" w:name="_GoBack"/>
    <w:bookmarkEnd w:id="0"/>
  </w:p>
  <w:p w:rsidR="006702FF" w:rsidRDefault="006702FF" w:rsidP="0012031E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0FE" w:rsidRDefault="006720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092E05"/>
    <w:rsid w:val="0012031E"/>
    <w:rsid w:val="001E123A"/>
    <w:rsid w:val="00237417"/>
    <w:rsid w:val="002E218F"/>
    <w:rsid w:val="00371E4B"/>
    <w:rsid w:val="0038003A"/>
    <w:rsid w:val="00455250"/>
    <w:rsid w:val="004C23EA"/>
    <w:rsid w:val="004F3DE6"/>
    <w:rsid w:val="006702FF"/>
    <w:rsid w:val="006720FE"/>
    <w:rsid w:val="006E0865"/>
    <w:rsid w:val="00940570"/>
    <w:rsid w:val="00954B38"/>
    <w:rsid w:val="00990C9F"/>
    <w:rsid w:val="00A076A0"/>
    <w:rsid w:val="00A3461B"/>
    <w:rsid w:val="00A827B2"/>
    <w:rsid w:val="00AF5CAD"/>
    <w:rsid w:val="00BA3DC5"/>
    <w:rsid w:val="00BF23C9"/>
    <w:rsid w:val="00CC06F2"/>
    <w:rsid w:val="00D46B37"/>
    <w:rsid w:val="00D717B5"/>
    <w:rsid w:val="00E0751D"/>
    <w:rsid w:val="00E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BA3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BA3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605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TOÑO</cp:lastModifiedBy>
  <cp:revision>13</cp:revision>
  <cp:lastPrinted>2019-07-31T20:28:00Z</cp:lastPrinted>
  <dcterms:created xsi:type="dcterms:W3CDTF">2018-03-20T04:02:00Z</dcterms:created>
  <dcterms:modified xsi:type="dcterms:W3CDTF">2020-01-30T21:55:00Z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