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lastRenderedPageBreak/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FB6FE" w14:textId="77777777" w:rsidR="00E0751D" w:rsidRP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2019</w:t>
            </w: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76572F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DE5A6" w14:textId="0584506A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8,355,778.06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FF02A" w14:textId="6837F41C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8,355,778.06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373" w14:textId="77777777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7B4CE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54F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59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43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F6CB67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616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B0C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B1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7F22BA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CFD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D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3B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3FE510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59B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FD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BA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761C4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D4E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D0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B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4A3F79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D1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9F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E9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AC48E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8D2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CC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727089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251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D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DB51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F5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4B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77CB0" w:rsidRPr="00E0751D" w14:paraId="55CCEA30" w14:textId="77777777" w:rsidTr="00F53072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7562" w14:textId="2EE139C9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52D8D">
              <w:t>6,155,266.56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2364" w14:textId="7390D01D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52D8D">
              <w:t>6,063,272.03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7A9" w14:textId="77777777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363CF3C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A260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12FD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A0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77777777" w:rsidR="000146DD" w:rsidRDefault="000146DD" w:rsidP="000146DD">
      <w:pPr>
        <w:jc w:val="center"/>
      </w:pPr>
      <w:r>
        <w:t>AUTORIZO</w:t>
      </w:r>
    </w:p>
    <w:p w14:paraId="01CCDEDF" w14:textId="3EECF23F" w:rsidR="000146DD" w:rsidRPr="00AF5CAD" w:rsidRDefault="00477CB0" w:rsidP="000146DD">
      <w:pPr>
        <w:jc w:val="center"/>
      </w:pPr>
      <w:r>
        <w:t>DR. ENRIQUE VILAGOMEZ CORTES</w:t>
      </w:r>
    </w:p>
    <w:sectPr w:rsidR="000146D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5493" w14:textId="77777777" w:rsidR="00572712" w:rsidRDefault="00572712" w:rsidP="0012031E">
      <w:pPr>
        <w:spacing w:after="0" w:line="240" w:lineRule="auto"/>
      </w:pPr>
      <w:r>
        <w:separator/>
      </w:r>
    </w:p>
  </w:endnote>
  <w:endnote w:type="continuationSeparator" w:id="0">
    <w:p w14:paraId="5E4130B0" w14:textId="77777777" w:rsidR="00572712" w:rsidRDefault="0057271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3A4D" w14:textId="77777777" w:rsidR="00D22D46" w:rsidRDefault="00D22D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95AD" w14:textId="77777777" w:rsidR="00D22D46" w:rsidRDefault="00D22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05EF" w14:textId="77777777" w:rsidR="00572712" w:rsidRDefault="00572712" w:rsidP="0012031E">
      <w:pPr>
        <w:spacing w:after="0" w:line="240" w:lineRule="auto"/>
      </w:pPr>
      <w:r>
        <w:separator/>
      </w:r>
    </w:p>
  </w:footnote>
  <w:footnote w:type="continuationSeparator" w:id="0">
    <w:p w14:paraId="311022B9" w14:textId="77777777" w:rsidR="00572712" w:rsidRDefault="0057271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3A2D" w14:textId="77777777" w:rsidR="00D22D46" w:rsidRDefault="00D22D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7030B664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DE ENERO AL 31 DE MARZO DE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A186" w14:textId="77777777" w:rsidR="00D22D46" w:rsidRDefault="00D22D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12031E"/>
    <w:rsid w:val="00200856"/>
    <w:rsid w:val="0027079B"/>
    <w:rsid w:val="002E7DDC"/>
    <w:rsid w:val="00477CB0"/>
    <w:rsid w:val="004C23EA"/>
    <w:rsid w:val="005126BF"/>
    <w:rsid w:val="00572712"/>
    <w:rsid w:val="005B248F"/>
    <w:rsid w:val="006E7B96"/>
    <w:rsid w:val="00855F53"/>
    <w:rsid w:val="00890D16"/>
    <w:rsid w:val="008E1B82"/>
    <w:rsid w:val="0090620E"/>
    <w:rsid w:val="00940570"/>
    <w:rsid w:val="00A827B2"/>
    <w:rsid w:val="00AF3AE0"/>
    <w:rsid w:val="00AF5CAD"/>
    <w:rsid w:val="00B15676"/>
    <w:rsid w:val="00C653C7"/>
    <w:rsid w:val="00D22D46"/>
    <w:rsid w:val="00E0751D"/>
    <w:rsid w:val="00E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16</cp:revision>
  <cp:lastPrinted>2020-07-20T18:33:00Z</cp:lastPrinted>
  <dcterms:created xsi:type="dcterms:W3CDTF">2018-03-20T04:02:00Z</dcterms:created>
  <dcterms:modified xsi:type="dcterms:W3CDTF">2021-04-13T16:50:00Z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