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BCDCA" w14:textId="77777777" w:rsidR="0097042C" w:rsidRDefault="0097042C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</w:p>
    <w:p w14:paraId="5C80287F" w14:textId="77777777" w:rsidR="0097042C" w:rsidRDefault="0097042C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</w:p>
    <w:p w14:paraId="48EF7B00" w14:textId="77777777" w:rsidR="0097042C" w:rsidRDefault="0097042C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</w:p>
    <w:p w14:paraId="2BBF6A7B" w14:textId="77777777" w:rsidR="0097042C" w:rsidRDefault="0097042C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</w:p>
    <w:p w14:paraId="5FAF865E" w14:textId="3BDFD7BF" w:rsidR="00564EB9" w:rsidRDefault="00564EB9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44752F">
        <w:rPr>
          <w:rFonts w:cs="Calibri"/>
          <w:b/>
          <w:color w:val="2F5496"/>
          <w:sz w:val="28"/>
          <w:szCs w:val="28"/>
          <w:u w:val="single"/>
        </w:rPr>
        <w:t>RELACIÓN DE ESQUEMAS BURSÁTILES Y DE COBERTURAS FINANCIERAS</w:t>
      </w:r>
      <w:r w:rsidRPr="009D77DD">
        <w:rPr>
          <w:rFonts w:cs="Calibri"/>
          <w:b/>
          <w:sz w:val="28"/>
          <w:szCs w:val="28"/>
        </w:rPr>
        <w:t xml:space="preserve"> </w:t>
      </w:r>
    </w:p>
    <w:p w14:paraId="15649CEC" w14:textId="4FE4B7BD" w:rsidR="0097042C" w:rsidRDefault="0097042C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</w:p>
    <w:p w14:paraId="1469BBBC" w14:textId="3753C841" w:rsidR="0097042C" w:rsidRDefault="0097042C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</w:p>
    <w:p w14:paraId="24363EDB" w14:textId="501617D9" w:rsidR="0097042C" w:rsidRDefault="0097042C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</w:p>
    <w:p w14:paraId="7A9DB3D3" w14:textId="0F08973F" w:rsidR="0097042C" w:rsidRDefault="0097042C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</w:p>
    <w:p w14:paraId="579F0D73" w14:textId="0BD3CC26" w:rsidR="0097042C" w:rsidRDefault="0097042C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</w:p>
    <w:p w14:paraId="574B7956" w14:textId="057AC68A" w:rsidR="0097042C" w:rsidRDefault="0097042C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</w:p>
    <w:p w14:paraId="521F5DFE" w14:textId="53FF8C24" w:rsidR="0097042C" w:rsidRDefault="0097042C" w:rsidP="0097042C">
      <w:pPr>
        <w:spacing w:after="0" w:line="240" w:lineRule="auto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No aplica.</w:t>
      </w:r>
    </w:p>
    <w:p w14:paraId="0DB0159A" w14:textId="3F86E635" w:rsidR="0097042C" w:rsidRDefault="0097042C" w:rsidP="0097042C">
      <w:pPr>
        <w:spacing w:after="0" w:line="240" w:lineRule="auto"/>
        <w:rPr>
          <w:rFonts w:cs="Calibri"/>
          <w:b/>
          <w:sz w:val="28"/>
          <w:szCs w:val="28"/>
        </w:rPr>
      </w:pPr>
    </w:p>
    <w:p w14:paraId="353A4E3B" w14:textId="18D7F225" w:rsidR="0097042C" w:rsidRDefault="0097042C" w:rsidP="0097042C">
      <w:pPr>
        <w:spacing w:after="0" w:line="240" w:lineRule="auto"/>
        <w:rPr>
          <w:rFonts w:cs="Calibri"/>
          <w:b/>
          <w:sz w:val="28"/>
          <w:szCs w:val="28"/>
        </w:rPr>
      </w:pPr>
    </w:p>
    <w:p w14:paraId="2F713E93" w14:textId="4DA6F9F2" w:rsidR="0097042C" w:rsidRDefault="0097042C" w:rsidP="0097042C">
      <w:pPr>
        <w:spacing w:after="0" w:line="240" w:lineRule="auto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 xml:space="preserve">A esta fecha </w:t>
      </w:r>
      <w:r w:rsidR="006163E4">
        <w:rPr>
          <w:rFonts w:cs="Calibri"/>
          <w:b/>
          <w:sz w:val="28"/>
          <w:szCs w:val="28"/>
        </w:rPr>
        <w:t>30</w:t>
      </w:r>
      <w:r>
        <w:rPr>
          <w:rFonts w:cs="Calibri"/>
          <w:b/>
          <w:sz w:val="28"/>
          <w:szCs w:val="28"/>
        </w:rPr>
        <w:t xml:space="preserve"> de </w:t>
      </w:r>
      <w:proofErr w:type="gramStart"/>
      <w:r w:rsidR="00780F10">
        <w:rPr>
          <w:rFonts w:cs="Calibri"/>
          <w:b/>
          <w:sz w:val="28"/>
          <w:szCs w:val="28"/>
        </w:rPr>
        <w:t xml:space="preserve">Septiembre </w:t>
      </w:r>
      <w:r>
        <w:rPr>
          <w:rFonts w:cs="Calibri"/>
          <w:b/>
          <w:sz w:val="28"/>
          <w:szCs w:val="28"/>
        </w:rPr>
        <w:t xml:space="preserve"> del</w:t>
      </w:r>
      <w:proofErr w:type="gramEnd"/>
      <w:r>
        <w:rPr>
          <w:rFonts w:cs="Calibri"/>
          <w:b/>
          <w:sz w:val="28"/>
          <w:szCs w:val="28"/>
        </w:rPr>
        <w:t xml:space="preserve"> 2022, no se cuenta con esquemas bursátiles y de coberturas financieras.</w:t>
      </w:r>
    </w:p>
    <w:p w14:paraId="2FC6D026" w14:textId="792C1BCA" w:rsidR="0097042C" w:rsidRDefault="0097042C" w:rsidP="0097042C">
      <w:pPr>
        <w:spacing w:after="0" w:line="240" w:lineRule="auto"/>
        <w:rPr>
          <w:rFonts w:cs="Calibri"/>
          <w:b/>
          <w:sz w:val="28"/>
          <w:szCs w:val="28"/>
        </w:rPr>
      </w:pPr>
    </w:p>
    <w:p w14:paraId="2C331A5B" w14:textId="77777777" w:rsidR="0097042C" w:rsidRPr="00E74967" w:rsidRDefault="0097042C" w:rsidP="0097042C">
      <w:pPr>
        <w:spacing w:after="0" w:line="240" w:lineRule="auto"/>
        <w:rPr>
          <w:rFonts w:cs="Calibri"/>
          <w:b/>
          <w:sz w:val="28"/>
          <w:szCs w:val="28"/>
        </w:rPr>
      </w:pPr>
    </w:p>
    <w:p w14:paraId="6BC2B0DE" w14:textId="4C03D869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A92000C" w14:textId="5E18A646" w:rsidR="0097042C" w:rsidRDefault="0097042C" w:rsidP="00564EB9">
      <w:pPr>
        <w:spacing w:after="0" w:line="240" w:lineRule="auto"/>
        <w:jc w:val="both"/>
        <w:rPr>
          <w:rFonts w:cs="Calibri"/>
        </w:rPr>
      </w:pPr>
    </w:p>
    <w:p w14:paraId="72AFA411" w14:textId="19CF8F02" w:rsidR="0097042C" w:rsidRDefault="0097042C" w:rsidP="00564EB9">
      <w:pPr>
        <w:spacing w:after="0" w:line="240" w:lineRule="auto"/>
        <w:jc w:val="both"/>
        <w:rPr>
          <w:rFonts w:cs="Calibri"/>
        </w:rPr>
      </w:pPr>
    </w:p>
    <w:p w14:paraId="4AAE0E40" w14:textId="126594E1" w:rsidR="00780F10" w:rsidRDefault="00780F10" w:rsidP="00564EB9">
      <w:pPr>
        <w:spacing w:after="0" w:line="240" w:lineRule="auto"/>
        <w:jc w:val="both"/>
        <w:rPr>
          <w:rFonts w:cs="Calibri"/>
        </w:rPr>
      </w:pPr>
    </w:p>
    <w:p w14:paraId="5E0D373B" w14:textId="3C0CB4D1" w:rsidR="00780F10" w:rsidRDefault="00780F10" w:rsidP="00564EB9">
      <w:pPr>
        <w:spacing w:after="0" w:line="240" w:lineRule="auto"/>
        <w:jc w:val="both"/>
        <w:rPr>
          <w:rFonts w:cs="Calibri"/>
        </w:rPr>
      </w:pPr>
    </w:p>
    <w:p w14:paraId="4E817C5C" w14:textId="588CA55F" w:rsidR="00780F10" w:rsidRDefault="00780F10" w:rsidP="00564EB9">
      <w:pPr>
        <w:spacing w:after="0" w:line="240" w:lineRule="auto"/>
        <w:jc w:val="both"/>
        <w:rPr>
          <w:rFonts w:cs="Calibri"/>
        </w:rPr>
      </w:pPr>
    </w:p>
    <w:p w14:paraId="26B10016" w14:textId="6F5D05E9" w:rsidR="00780F10" w:rsidRDefault="00780F10" w:rsidP="00564EB9">
      <w:pPr>
        <w:spacing w:after="0" w:line="240" w:lineRule="auto"/>
        <w:jc w:val="both"/>
        <w:rPr>
          <w:rFonts w:cs="Calibri"/>
        </w:rPr>
      </w:pPr>
    </w:p>
    <w:p w14:paraId="761EEA61" w14:textId="7A9D6FB3" w:rsidR="00780F10" w:rsidRDefault="00780F10" w:rsidP="00564EB9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>LIC. ANDREA MORALES RUIZ.                                                        LIC. MARTHA KARINA LOPEZ CAMARGO.</w:t>
      </w:r>
    </w:p>
    <w:p w14:paraId="0CE3122A" w14:textId="33E08A6E" w:rsidR="00780F10" w:rsidRDefault="00780F10" w:rsidP="00564EB9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>PRESIDENTA DIF SALVATIERRA GTO.                                             DIRECTORA DIF SALVATIERRA GTO.</w:t>
      </w:r>
    </w:p>
    <w:p w14:paraId="0F3123B5" w14:textId="77777777" w:rsidR="00780F10" w:rsidRDefault="00780F10" w:rsidP="00564EB9">
      <w:pPr>
        <w:spacing w:after="0" w:line="240" w:lineRule="auto"/>
        <w:jc w:val="both"/>
        <w:rPr>
          <w:rFonts w:cs="Calibri"/>
        </w:rPr>
      </w:pPr>
    </w:p>
    <w:p w14:paraId="51D5A2F3" w14:textId="0BD91A73" w:rsidR="0097042C" w:rsidRDefault="0097042C" w:rsidP="00564EB9">
      <w:pPr>
        <w:spacing w:after="0" w:line="240" w:lineRule="auto"/>
        <w:jc w:val="both"/>
        <w:rPr>
          <w:rFonts w:cs="Calibri"/>
        </w:rPr>
      </w:pPr>
    </w:p>
    <w:p w14:paraId="22D85CE9" w14:textId="617113C9" w:rsidR="0097042C" w:rsidRDefault="0097042C" w:rsidP="00564EB9">
      <w:pPr>
        <w:spacing w:after="0" w:line="240" w:lineRule="auto"/>
        <w:jc w:val="both"/>
        <w:rPr>
          <w:rFonts w:cs="Calibri"/>
        </w:rPr>
      </w:pPr>
    </w:p>
    <w:p w14:paraId="4A10E840" w14:textId="05AABE1D" w:rsidR="0097042C" w:rsidRDefault="0097042C" w:rsidP="00564EB9">
      <w:pPr>
        <w:spacing w:after="0" w:line="240" w:lineRule="auto"/>
        <w:jc w:val="both"/>
        <w:rPr>
          <w:rFonts w:cs="Calibri"/>
        </w:rPr>
      </w:pPr>
    </w:p>
    <w:p w14:paraId="024C105E" w14:textId="3B1C919C" w:rsidR="0097042C" w:rsidRDefault="0097042C" w:rsidP="00564EB9">
      <w:pPr>
        <w:spacing w:after="0" w:line="240" w:lineRule="auto"/>
        <w:jc w:val="both"/>
        <w:rPr>
          <w:rFonts w:cs="Calibri"/>
        </w:rPr>
      </w:pPr>
    </w:p>
    <w:p w14:paraId="509C3199" w14:textId="77777777" w:rsidR="0097042C" w:rsidRDefault="0097042C" w:rsidP="0097042C">
      <w:pPr>
        <w:spacing w:after="0"/>
        <w:rPr>
          <w:b/>
          <w:sz w:val="18"/>
          <w:szCs w:val="18"/>
        </w:rPr>
      </w:pPr>
    </w:p>
    <w:p w14:paraId="13279FF7" w14:textId="77777777" w:rsidR="0097042C" w:rsidRDefault="0097042C" w:rsidP="0097042C">
      <w:pPr>
        <w:spacing w:after="0"/>
        <w:rPr>
          <w:b/>
          <w:sz w:val="18"/>
          <w:szCs w:val="18"/>
        </w:rPr>
      </w:pPr>
    </w:p>
    <w:p w14:paraId="723070FD" w14:textId="77777777" w:rsidR="0097042C" w:rsidRDefault="0097042C" w:rsidP="0097042C">
      <w:pPr>
        <w:spacing w:after="0"/>
        <w:rPr>
          <w:b/>
          <w:sz w:val="18"/>
          <w:szCs w:val="18"/>
        </w:rPr>
      </w:pPr>
    </w:p>
    <w:sectPr w:rsidR="0097042C" w:rsidSect="00657009"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3C791A" w14:textId="77777777" w:rsidR="00057027" w:rsidRDefault="00057027" w:rsidP="00564EB9">
      <w:pPr>
        <w:spacing w:after="0" w:line="240" w:lineRule="auto"/>
      </w:pPr>
      <w:r>
        <w:separator/>
      </w:r>
    </w:p>
  </w:endnote>
  <w:endnote w:type="continuationSeparator" w:id="0">
    <w:p w14:paraId="6A70827F" w14:textId="77777777" w:rsidR="00057027" w:rsidRDefault="00057027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0A8EC6" w14:textId="77777777" w:rsidR="00057027" w:rsidRDefault="00057027" w:rsidP="00564EB9">
      <w:pPr>
        <w:spacing w:after="0" w:line="240" w:lineRule="auto"/>
      </w:pPr>
      <w:r>
        <w:separator/>
      </w:r>
    </w:p>
  </w:footnote>
  <w:footnote w:type="continuationSeparator" w:id="0">
    <w:p w14:paraId="6FD5CB14" w14:textId="77777777" w:rsidR="00057027" w:rsidRDefault="00057027" w:rsidP="00564E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57A"/>
    <w:rsid w:val="00057027"/>
    <w:rsid w:val="000F2CC7"/>
    <w:rsid w:val="00312C41"/>
    <w:rsid w:val="0034203B"/>
    <w:rsid w:val="00445B0C"/>
    <w:rsid w:val="00564EB9"/>
    <w:rsid w:val="0056592E"/>
    <w:rsid w:val="006163E4"/>
    <w:rsid w:val="00780F10"/>
    <w:rsid w:val="0097042C"/>
    <w:rsid w:val="00976143"/>
    <w:rsid w:val="0098139B"/>
    <w:rsid w:val="009E503F"/>
    <w:rsid w:val="00B245E2"/>
    <w:rsid w:val="00E3463E"/>
    <w:rsid w:val="00E53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0E8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28CC21759168C4EAD7644AD10074825" ma:contentTypeVersion="0" ma:contentTypeDescription="Crear nuevo documento." ma:contentTypeScope="" ma:versionID="36610a04559c883f4218115f0426761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2b1fa7a59e354d7f595b773242440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E6EF63A-8E47-4D29-A581-7F702396BD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EF279BD-2919-476B-90E0-B5A2BAD12F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83DFFD4-7A54-4BB0-8407-96C7C40A4D4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</Words>
  <Characters>364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 Martínez Jose Armando</dc:creator>
  <cp:keywords/>
  <dc:description/>
  <cp:lastModifiedBy>MONY PATRICIA BECERRA</cp:lastModifiedBy>
  <cp:revision>6</cp:revision>
  <cp:lastPrinted>2022-07-13T18:47:00Z</cp:lastPrinted>
  <dcterms:created xsi:type="dcterms:W3CDTF">2022-04-26T15:38:00Z</dcterms:created>
  <dcterms:modified xsi:type="dcterms:W3CDTF">2022-10-25T15:27:00Z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0x010100828CC21759168C4EAD7644AD10074825</vt:lpwstr>
  </property>
</Properties>
</file>