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B659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B659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B659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B659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B659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B659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B659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B659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B659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B659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B659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B659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B659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B659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B659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B659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B659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5766717"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1362" w14:textId="77777777" w:rsidR="00DB6599" w:rsidRDefault="00DB659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8EFE0CA" w:rsidR="0012405A" w:rsidRDefault="0012405A">
        <w:pPr>
          <w:pStyle w:val="Piedepgina"/>
          <w:jc w:val="right"/>
        </w:pPr>
        <w:r>
          <w:fldChar w:fldCharType="begin"/>
        </w:r>
        <w:r>
          <w:instrText>PAGE   \* MERGEFORMAT</w:instrText>
        </w:r>
        <w:r>
          <w:fldChar w:fldCharType="separate"/>
        </w:r>
        <w:r w:rsidR="00DB6599" w:rsidRPr="00DB6599">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FB72" w14:textId="77777777" w:rsidR="00DB6599" w:rsidRDefault="00DB65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AE88" w14:textId="77777777" w:rsidR="00DB6599" w:rsidRDefault="00DB659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37FBE12" w:rsidR="00154BA3" w:rsidRDefault="00DB6599" w:rsidP="00A4610E">
    <w:pPr>
      <w:pStyle w:val="Encabezado"/>
      <w:spacing w:after="0" w:line="240" w:lineRule="auto"/>
      <w:jc w:val="center"/>
    </w:pPr>
    <w:r>
      <w:t>SISTEMA MUNICIPAL DE AGUA POTABLE Y ALCANTARILLADO PARA EL MUNICIPIO DE SALVATIERRAGTO.</w:t>
    </w:r>
  </w:p>
  <w:p w14:paraId="651A4C4F" w14:textId="4D42D2A5" w:rsidR="00A4610E" w:rsidRDefault="00DB6599" w:rsidP="00A4610E">
    <w:pPr>
      <w:pStyle w:val="Encabezado"/>
      <w:spacing w:after="0" w:line="240" w:lineRule="auto"/>
      <w:jc w:val="center"/>
    </w:pPr>
    <w:r>
      <w:t>CORRESPONDINTES AL 31 DE MARZO DEL 2020</w:t>
    </w:r>
    <w:bookmarkStart w:id="17" w:name="_GoBack"/>
    <w:bookmarkEnd w:id="17"/>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C18A" w14:textId="77777777" w:rsidR="00DB6599" w:rsidRDefault="00DB65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DB6599"/>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39A9269-ED5A-44F0-B6E6-0AB2F178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SMAPAS SALVATIERRA</cp:lastModifiedBy>
  <cp:revision>17</cp:revision>
  <dcterms:created xsi:type="dcterms:W3CDTF">2017-01-12T05:27:00Z</dcterms:created>
  <dcterms:modified xsi:type="dcterms:W3CDTF">2020-04-27T18:44:00Z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