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857FB5">
      <w:r>
        <w:t xml:space="preserve">A.2.23 </w:t>
      </w:r>
      <w:r w:rsidRPr="00857FB5">
        <w:t xml:space="preserve">Concentra en un apartado todas las </w:t>
      </w:r>
      <w:proofErr w:type="spellStart"/>
      <w:r w:rsidRPr="00857FB5">
        <w:t>oblig</w:t>
      </w:r>
      <w:proofErr w:type="spellEnd"/>
      <w:r w:rsidRPr="00857FB5">
        <w:t xml:space="preserve"> de </w:t>
      </w:r>
      <w:r w:rsidR="00475108" w:rsidRPr="00857FB5">
        <w:t>garantías</w:t>
      </w:r>
      <w:bookmarkStart w:id="0" w:name="_GoBack"/>
      <w:bookmarkEnd w:id="0"/>
      <w:r w:rsidRPr="00857FB5">
        <w:t xml:space="preserve"> causante de deuda pub u otros pasivos</w:t>
      </w:r>
    </w:p>
    <w:p w:rsidR="00857FB5" w:rsidRDefault="00857FB5">
      <w:r>
        <w:rPr>
          <w:noProof/>
          <w:lang w:eastAsia="es-MX"/>
        </w:rPr>
        <w:drawing>
          <wp:inline distT="0" distB="0" distL="0" distR="0" wp14:anchorId="05B04E23" wp14:editId="66C8F9D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4A"/>
    <w:rsid w:val="00475108"/>
    <w:rsid w:val="00857FB5"/>
    <w:rsid w:val="009D5EB9"/>
    <w:rsid w:val="00DE794A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3</cp:revision>
  <dcterms:created xsi:type="dcterms:W3CDTF">2019-02-08T19:30:00Z</dcterms:created>
  <dcterms:modified xsi:type="dcterms:W3CDTF">2019-02-08T19:33:00Z</dcterms:modified>
</cp:coreProperties>
</file>